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Практикум «Управление ЗАТО Минобороны России»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1961C8" w:rsidR="00A77598" w:rsidRPr="00364441" w:rsidRDefault="003644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4E8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F4E85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F4E85">
              <w:rPr>
                <w:rFonts w:ascii="Times New Roman" w:hAnsi="Times New Roman" w:cs="Times New Roman"/>
                <w:sz w:val="20"/>
                <w:szCs w:val="20"/>
              </w:rPr>
              <w:t>, Осипов Михаил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956B5F" w:rsidR="004475DA" w:rsidRPr="00364441" w:rsidRDefault="003644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9ECEC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EE1F4A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7743BC3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ADF0573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39074B8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8E2BB30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242827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981DE23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807452B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1A8D680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A6AC93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3180784" w:rsidR="00D75436" w:rsidRDefault="00CB548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71CA525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070BBF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51FCAB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5E50D08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96DD416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23106BE" w:rsidR="00D75436" w:rsidRDefault="00CB548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0520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AC598D" w14:textId="28128679" w:rsidR="0075109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565DD6" w14:paraId="306F364D" w14:textId="77777777" w:rsidTr="00C101EC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ACCB" w14:textId="77777777" w:rsidR="00565DD6" w:rsidRDefault="00565DD6" w:rsidP="00C101E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770" w14:textId="12CF961D" w:rsidR="00565DD6" w:rsidRDefault="00834B28" w:rsidP="00C101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4B28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прикладных навыков финансового планирования, бюджетного контроля и управления государственным имуществом в специфических условиях деятельности ЗАТО Минобороны России</w:t>
            </w:r>
            <w:r w:rsidR="00565DD6" w:rsidRPr="00A7723E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69BDA779" w14:textId="77777777" w:rsidR="00565DD6" w:rsidRPr="007E6725" w:rsidRDefault="00565DD6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34B2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Практикум «Управление ЗАТО Минобороны России»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0"/>
        <w:gridCol w:w="5455"/>
      </w:tblGrid>
      <w:tr w:rsidR="00751095" w:rsidRPr="00446A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6A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6A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6A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A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6A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46A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6A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ПК-2 - Способен на основе методического, нормативно-правового и информационного обеспечения рассчитывать и анализировать финансово-экономические показатели деятельности организаций Вооруженных Сил Российской Федерации, интерпретировать полученные результаты и использовать их для решения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  <w:lang w:bidi="ru-RU"/>
              </w:rPr>
              <w:t>ПК-2.2 - Проводит расчет и анализ экономических показателей результатов деятельности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5A8D3DA9" w:rsidR="00751095" w:rsidRPr="00446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Знать:</w:t>
            </w:r>
            <w:r w:rsidR="00446A24">
              <w:t xml:space="preserve"> </w:t>
            </w:r>
            <w:r w:rsidR="00EB1BB6">
              <w:rPr>
                <w:rFonts w:ascii="Times New Roman" w:hAnsi="Times New Roman" w:cs="Times New Roman"/>
              </w:rPr>
              <w:t>м</w:t>
            </w:r>
            <w:r w:rsidR="00446A24" w:rsidRPr="00446A24">
              <w:rPr>
                <w:rFonts w:ascii="Times New Roman" w:hAnsi="Times New Roman" w:cs="Times New Roman"/>
              </w:rPr>
              <w:t xml:space="preserve">етодику формирования и анализа социально-экономических показателей развития ЗАТО Минобороны России. </w:t>
            </w:r>
            <w:r w:rsidRPr="00446A24">
              <w:rPr>
                <w:rFonts w:ascii="Times New Roman" w:hAnsi="Times New Roman" w:cs="Times New Roman"/>
              </w:rPr>
              <w:t xml:space="preserve">  </w:t>
            </w:r>
          </w:p>
          <w:p w14:paraId="1D618C66" w14:textId="062A1BF2" w:rsidR="00751095" w:rsidRPr="00EB1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Уметь</w:t>
            </w:r>
            <w:r w:rsidRPr="00EB1BB6">
              <w:rPr>
                <w:rFonts w:ascii="Times New Roman" w:hAnsi="Times New Roman" w:cs="Times New Roman"/>
              </w:rPr>
              <w:t>:</w:t>
            </w:r>
            <w:r w:rsidR="00EB1BB6">
              <w:rPr>
                <w:rFonts w:ascii="Times New Roman" w:hAnsi="Times New Roman" w:cs="Times New Roman"/>
              </w:rPr>
              <w:t xml:space="preserve"> р</w:t>
            </w:r>
            <w:r w:rsidR="00EB1BB6" w:rsidRPr="00EB1BB6">
              <w:rPr>
                <w:rFonts w:ascii="Times New Roman" w:hAnsi="Times New Roman" w:cs="Times New Roman"/>
              </w:rPr>
              <w:t>ассчитывать экономические показатели финансово-хозяйственной деятельности бюджетных учреждений и организаций Минобороны, дислоцированных в ЗАТО</w:t>
            </w:r>
            <w:r w:rsidR="00EB1BB6">
              <w:rPr>
                <w:rFonts w:ascii="Times New Roman" w:hAnsi="Times New Roman" w:cs="Times New Roman"/>
              </w:rPr>
              <w:t>.</w:t>
            </w:r>
            <w:r w:rsidRPr="00EB1BB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95C7AF3" w:rsidR="00751095" w:rsidRPr="00EB1B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</w:rPr>
              <w:t>Владеть</w:t>
            </w:r>
            <w:r w:rsidRPr="00EB1BB6">
              <w:rPr>
                <w:rFonts w:ascii="Times New Roman" w:hAnsi="Times New Roman" w:cs="Times New Roman"/>
              </w:rPr>
              <w:t xml:space="preserve">: </w:t>
            </w:r>
            <w:r w:rsidR="00EB1BB6">
              <w:rPr>
                <w:rFonts w:ascii="Times New Roman" w:hAnsi="Times New Roman" w:cs="Times New Roman"/>
              </w:rPr>
              <w:t>н</w:t>
            </w:r>
            <w:r w:rsidR="00EB1BB6" w:rsidRPr="00EB1BB6">
              <w:rPr>
                <w:rFonts w:ascii="Times New Roman" w:hAnsi="Times New Roman" w:cs="Times New Roman"/>
              </w:rPr>
              <w:t>авыками анализа исполнения бюджетных смет и планов финансово-хозяйственной деятельности (ПФХД) организаций Минобороны в ЗАТО</w:t>
            </w:r>
            <w:r w:rsidRPr="00EB1BB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46A24" w14:paraId="61A57ED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CB57E" w14:textId="77777777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ПК-5 - Способен вести бухгалтерский учет, формировать и анализировать бухгалтерскую отчетность государственных органов управления и организаций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B6011" w14:textId="77777777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  <w:lang w:bidi="ru-RU"/>
              </w:rPr>
              <w:t>ПК-5.2 - Проводит анализ денежных потоков организаций и учреждений ВС РФ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135FC" w14:textId="2D769267" w:rsidR="00751095" w:rsidRPr="00EB1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BB6">
              <w:rPr>
                <w:rFonts w:ascii="Times New Roman" w:hAnsi="Times New Roman" w:cs="Times New Roman"/>
              </w:rPr>
              <w:t xml:space="preserve">Знать: </w:t>
            </w:r>
            <w:r w:rsidR="00EB1BB6" w:rsidRPr="00EB1BB6">
              <w:rPr>
                <w:rFonts w:ascii="Times New Roman" w:hAnsi="Times New Roman" w:cs="Times New Roman"/>
              </w:rPr>
              <w:t>специфику структуры доходов и расходов бюджетов ЗАТО, включая механизмы межбюджетных трансфертов и субсидий из федерального бюджета.</w:t>
            </w:r>
          </w:p>
          <w:p w14:paraId="1980C32C" w14:textId="12425479" w:rsidR="00751095" w:rsidRPr="00EB1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B1BB6">
              <w:rPr>
                <w:rFonts w:ascii="Times New Roman" w:hAnsi="Times New Roman" w:cs="Times New Roman"/>
              </w:rPr>
              <w:t xml:space="preserve">Уметь: </w:t>
            </w:r>
            <w:r w:rsidR="00EB1BB6" w:rsidRPr="00EB1BB6">
              <w:rPr>
                <w:rFonts w:ascii="Times New Roman" w:hAnsi="Times New Roman" w:cs="Times New Roman"/>
              </w:rPr>
              <w:t>проводить сравнительный анализ результативности использования бюджетных ассигнований на содержание военной и гражданской инфраструктуры</w:t>
            </w:r>
            <w:r w:rsidRPr="00EB1BB6">
              <w:rPr>
                <w:rFonts w:ascii="Times New Roman" w:hAnsi="Times New Roman" w:cs="Times New Roman"/>
              </w:rPr>
              <w:t xml:space="preserve">. </w:t>
            </w:r>
          </w:p>
          <w:p w14:paraId="7BCC249C" w14:textId="482811F3" w:rsidR="00751095" w:rsidRPr="00EB1B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B1BB6">
              <w:rPr>
                <w:rFonts w:ascii="Times New Roman" w:hAnsi="Times New Roman" w:cs="Times New Roman"/>
              </w:rPr>
              <w:t>Владеть:</w:t>
            </w:r>
            <w:r w:rsidR="00EB1BB6" w:rsidRPr="00EB1BB6">
              <w:rPr>
                <w:rFonts w:ascii="Times New Roman" w:hAnsi="Times New Roman" w:cs="Times New Roman"/>
              </w:rPr>
              <w:t xml:space="preserve"> инструментарием оценки эффективности муниципальных и ведомственных программ, реализуемых на территории закрытых образований</w:t>
            </w:r>
            <w:r w:rsidRPr="00EB1BB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46A24" w14:paraId="49D9AA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F1DF9" w14:textId="77777777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ПК-7 - Способен применять принципы, методы, инструменты проектной деятельности в организациях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DB192" w14:textId="77777777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  <w:lang w:bidi="ru-RU"/>
              </w:rPr>
              <w:t>ПК-7.1 - Осуществляет сбор и анализ первичной информации в рамках применения принципов, методов и инструментов проектной деятельности в организациях ВС РФ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21F41" w14:textId="66C53E6C" w:rsidR="00751095" w:rsidRPr="00446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Знать:</w:t>
            </w:r>
            <w:r w:rsidR="00EB1BB6">
              <w:rPr>
                <w:rFonts w:ascii="Times New Roman" w:hAnsi="Times New Roman" w:cs="Times New Roman"/>
              </w:rPr>
              <w:t xml:space="preserve"> и</w:t>
            </w:r>
            <w:r w:rsidR="00EB1BB6" w:rsidRPr="00EB1BB6">
              <w:rPr>
                <w:rFonts w:ascii="Times New Roman" w:hAnsi="Times New Roman" w:cs="Times New Roman"/>
                <w:lang w:bidi="ru-RU"/>
              </w:rPr>
              <w:t>сточники первичной информации для разработки проектов развития ЗАТО: от статистической отчетности муниципальных образований до ведомственных данных органов военного управления (ОВУ)</w:t>
            </w:r>
            <w:r w:rsidR="00EB1BB6">
              <w:rPr>
                <w:rFonts w:ascii="Times New Roman" w:hAnsi="Times New Roman" w:cs="Times New Roman"/>
                <w:lang w:bidi="ru-RU"/>
              </w:rPr>
              <w:t>.</w:t>
            </w:r>
          </w:p>
          <w:p w14:paraId="4A75EC0F" w14:textId="12EF9E57" w:rsidR="00751095" w:rsidRPr="00446A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Уметь:</w:t>
            </w:r>
            <w:r w:rsidR="00EB1BB6">
              <w:rPr>
                <w:rFonts w:ascii="Times New Roman" w:hAnsi="Times New Roman" w:cs="Times New Roman"/>
              </w:rPr>
              <w:t xml:space="preserve"> а</w:t>
            </w:r>
            <w:r w:rsidR="00EB1BB6" w:rsidRPr="00EB1BB6">
              <w:rPr>
                <w:rFonts w:ascii="Times New Roman" w:hAnsi="Times New Roman" w:cs="Times New Roman"/>
              </w:rPr>
              <w:t>нализировать первичную информацию о ходе реализации проекта для оперативного выявления отклонений от плановых бюджетных и временных показателей</w:t>
            </w:r>
            <w:r w:rsidRPr="00446A24">
              <w:rPr>
                <w:rFonts w:ascii="Times New Roman" w:hAnsi="Times New Roman" w:cs="Times New Roman"/>
              </w:rPr>
              <w:t xml:space="preserve">. </w:t>
            </w:r>
          </w:p>
          <w:p w14:paraId="28EDE793" w14:textId="3D2CFC2F" w:rsidR="00751095" w:rsidRPr="00446A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</w:rPr>
              <w:t>Владеть:</w:t>
            </w:r>
            <w:r w:rsidR="00EB1BB6">
              <w:rPr>
                <w:rFonts w:ascii="Times New Roman" w:hAnsi="Times New Roman" w:cs="Times New Roman"/>
              </w:rPr>
              <w:t xml:space="preserve"> т</w:t>
            </w:r>
            <w:r w:rsidR="00EB1BB6" w:rsidRPr="00EB1BB6">
              <w:rPr>
                <w:rFonts w:ascii="Times New Roman" w:hAnsi="Times New Roman" w:cs="Times New Roman"/>
              </w:rPr>
              <w:t>ехнологией подготовки отчетности по результатам мониторинга проектов развития ЗАТО для вышестоящих органов военного управления</w:t>
            </w:r>
            <w:r w:rsidRPr="00446A2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46A24" w14:paraId="243553B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B934C" w14:textId="77777777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ПК-8 - Способен участвовать в координации и обеспечении взаимодействия Вооруженных Сил Российской Федерации с государственными органами и организациями в ходе управления военным имуществом, финансовыми и материально-техническими ресурсами Вооруженных Сил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EA785" w14:textId="77777777" w:rsidR="00751095" w:rsidRPr="00446A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  <w:lang w:bidi="ru-RU"/>
              </w:rPr>
              <w:t>ПК-8.1 - Осуществляет взаимодействие с государственными органами и организациями по вопросам управления военным имуществом, финансовыми и материально-техническими ресурсами ВС РФ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7C26" w14:textId="367DB30D" w:rsidR="00751095" w:rsidRPr="00EB1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Знать</w:t>
            </w:r>
            <w:r w:rsidRPr="00EB1BB6">
              <w:rPr>
                <w:rFonts w:ascii="Times New Roman" w:hAnsi="Times New Roman" w:cs="Times New Roman"/>
              </w:rPr>
              <w:t xml:space="preserve">: </w:t>
            </w:r>
            <w:r w:rsidR="00EB1BB6">
              <w:rPr>
                <w:rFonts w:ascii="Times New Roman" w:hAnsi="Times New Roman" w:cs="Times New Roman"/>
              </w:rPr>
              <w:t>п</w:t>
            </w:r>
            <w:r w:rsidR="00EB1BB6" w:rsidRPr="00EB1BB6">
              <w:rPr>
                <w:rFonts w:ascii="Times New Roman" w:hAnsi="Times New Roman" w:cs="Times New Roman"/>
              </w:rPr>
              <w:t>равовые основы и регламенты взаимодействия Министерства обороны РФ с Минфином, Минэкономразвития и администрациями ЗАТО по вопросам бюджетного финансирования и управления имуществом</w:t>
            </w:r>
            <w:r w:rsidR="00EB1BB6">
              <w:rPr>
                <w:rFonts w:ascii="Times New Roman" w:hAnsi="Times New Roman" w:cs="Times New Roman"/>
              </w:rPr>
              <w:t>.</w:t>
            </w:r>
            <w:r w:rsidRPr="00EB1BB6">
              <w:rPr>
                <w:rFonts w:ascii="Times New Roman" w:hAnsi="Times New Roman" w:cs="Times New Roman"/>
              </w:rPr>
              <w:t xml:space="preserve"> </w:t>
            </w:r>
          </w:p>
          <w:p w14:paraId="2DF087AF" w14:textId="6A4C2814" w:rsidR="00751095" w:rsidRPr="00EB1B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A24">
              <w:rPr>
                <w:rFonts w:ascii="Times New Roman" w:hAnsi="Times New Roman" w:cs="Times New Roman"/>
              </w:rPr>
              <w:t>Уметь</w:t>
            </w:r>
            <w:r w:rsidRPr="00EB1BB6">
              <w:rPr>
                <w:rFonts w:ascii="Times New Roman" w:hAnsi="Times New Roman" w:cs="Times New Roman"/>
              </w:rPr>
              <w:t xml:space="preserve">: </w:t>
            </w:r>
            <w:r w:rsidR="00EB1BB6">
              <w:rPr>
                <w:rFonts w:ascii="Times New Roman" w:hAnsi="Times New Roman" w:cs="Times New Roman"/>
              </w:rPr>
              <w:t>в</w:t>
            </w:r>
            <w:r w:rsidR="00EB1BB6" w:rsidRPr="00EB1BB6">
              <w:rPr>
                <w:rFonts w:ascii="Times New Roman" w:hAnsi="Times New Roman" w:cs="Times New Roman"/>
              </w:rPr>
              <w:t>ести деловую переписку и участвовать в работе межведомственных комиссий по вопросам передачи (приемки) материально-технических ресурсов</w:t>
            </w:r>
            <w:r w:rsidRPr="00EB1BB6">
              <w:rPr>
                <w:rFonts w:ascii="Times New Roman" w:hAnsi="Times New Roman" w:cs="Times New Roman"/>
              </w:rPr>
              <w:t xml:space="preserve">. </w:t>
            </w:r>
          </w:p>
          <w:p w14:paraId="7F922228" w14:textId="653D0943" w:rsidR="00751095" w:rsidRPr="00EB1B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6A24">
              <w:rPr>
                <w:rFonts w:ascii="Times New Roman" w:hAnsi="Times New Roman" w:cs="Times New Roman"/>
              </w:rPr>
              <w:t>Владеть</w:t>
            </w:r>
            <w:r w:rsidRPr="00EB1BB6">
              <w:rPr>
                <w:rFonts w:ascii="Times New Roman" w:hAnsi="Times New Roman" w:cs="Times New Roman"/>
              </w:rPr>
              <w:t>:</w:t>
            </w:r>
            <w:r w:rsidR="00A05201">
              <w:rPr>
                <w:rFonts w:ascii="Times New Roman" w:hAnsi="Times New Roman" w:cs="Times New Roman"/>
              </w:rPr>
              <w:t xml:space="preserve"> н</w:t>
            </w:r>
            <w:r w:rsidR="00A05201" w:rsidRPr="00A05201">
              <w:rPr>
                <w:rFonts w:ascii="Times New Roman" w:hAnsi="Times New Roman" w:cs="Times New Roman"/>
              </w:rPr>
              <w:t>авыками выстраивания эффективных коммуникаций с представителями органов государственной власти и местного самоуправления в рамках решения задач финансово-экономического обеспечения ВС РФ</w:t>
            </w:r>
            <w:r w:rsidRPr="00EB1B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B1B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C0AC47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5154"/>
        <w:gridCol w:w="6"/>
        <w:gridCol w:w="716"/>
        <w:gridCol w:w="8"/>
        <w:gridCol w:w="730"/>
        <w:gridCol w:w="726"/>
        <w:gridCol w:w="718"/>
      </w:tblGrid>
      <w:tr w:rsidR="00446A24" w14:paraId="4BD63AC2" w14:textId="77777777" w:rsidTr="00C101EC">
        <w:trPr>
          <w:trHeight w:val="331"/>
        </w:trPr>
        <w:tc>
          <w:tcPr>
            <w:tcW w:w="10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E8D1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6C80" w14:textId="77777777" w:rsidR="00446A24" w:rsidRDefault="00446A24" w:rsidP="00C101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246C" w14:textId="77777777" w:rsidR="00446A24" w:rsidRDefault="00446A24" w:rsidP="00C101E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D9065F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46A24" w14:paraId="5EF71177" w14:textId="77777777" w:rsidTr="00C101E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12EB" w14:textId="77777777" w:rsidR="00446A24" w:rsidRDefault="00446A24" w:rsidP="00C101E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B789" w14:textId="77777777" w:rsidR="00446A24" w:rsidRDefault="00446A24" w:rsidP="00C101E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77B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82D1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73C4A30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46A24" w14:paraId="6EAA2F44" w14:textId="77777777" w:rsidTr="00C101EC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F026" w14:textId="77777777" w:rsidR="00446A24" w:rsidRDefault="00446A24" w:rsidP="00C101E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ACD8E" w14:textId="77777777" w:rsidR="00446A24" w:rsidRDefault="00446A24" w:rsidP="00C101E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7BB5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8E4A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AE4A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F4AC" w14:textId="77777777" w:rsidR="00446A24" w:rsidRDefault="00446A24" w:rsidP="00C101E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46A24" w:rsidRPr="00E613DA" w14:paraId="51AED8BA" w14:textId="77777777" w:rsidTr="00C101E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3A2B" w14:textId="2F7413CC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1. 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Финансово-правовой статус ЗАТО Минобороны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DD6" w14:textId="0612925C" w:rsidR="00446A24" w:rsidRPr="00E613DA" w:rsidRDefault="00446A24" w:rsidP="00446A24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lang w:eastAsia="en-US"/>
              </w:rPr>
            </w:pPr>
            <w:r>
              <w:rPr>
                <w:lang w:eastAsia="en-US" w:bidi="ru-RU"/>
              </w:rPr>
              <w:t>Специфика бюджетных полномочий в ЗАТО. Роль Минфина и Минобороны в формировании доходной части бюджета ЗАТО. Налоговые льготы и ограничения в предпринимательской деятельности на территории ЗАТО.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401E" w14:textId="2C6E6BC9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7EAA" w14:textId="38A0F29D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0956" w14:textId="77777777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1051" w14:textId="1F352BF1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</w:tr>
      <w:tr w:rsidR="00446A24" w:rsidRPr="00E613DA" w14:paraId="60FD5938" w14:textId="77777777" w:rsidTr="00C101E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4797" w14:textId="7E1C3B3C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2. 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Экономика имущественного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489" w14:textId="7BAFA6C5" w:rsidR="00446A24" w:rsidRPr="00E613DA" w:rsidRDefault="00446A24" w:rsidP="00446A24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eastAsia="en-US" w:bidi="ru-RU"/>
              </w:rPr>
            </w:pPr>
            <w:r>
              <w:rPr>
                <w:lang w:bidi="ru-RU"/>
              </w:rPr>
              <w:t>Управление жилищным фондом Минобороны в границах ЗАТО. Порядок передачи объектов социального назначения из ведомственной собственности в муниципальную. Экономическое обоснование</w:t>
            </w:r>
            <w:r w:rsidRPr="00E613DA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4CF3" w14:textId="683BBE7A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F6AB" w14:textId="65BD38D4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E9A4" w14:textId="77777777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2B85" w14:textId="3AD8DAA5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20</w:t>
            </w:r>
          </w:p>
        </w:tc>
      </w:tr>
      <w:tr w:rsidR="00446A24" w:rsidRPr="00E613DA" w14:paraId="7ACC2F5B" w14:textId="77777777" w:rsidTr="00C101EC">
        <w:trPr>
          <w:trHeight w:val="283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9341" w14:textId="6D8EBABF" w:rsidR="00446A24" w:rsidRPr="00E613DA" w:rsidRDefault="00446A24" w:rsidP="00C101EC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613D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Тема 3. 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Финансовый контроль и закупки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239E" w14:textId="1B3665FD" w:rsidR="00446A24" w:rsidRPr="00E613DA" w:rsidRDefault="00446A24" w:rsidP="00446A24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lang w:bidi="ru-RU"/>
              </w:rPr>
            </w:pPr>
            <w:r>
              <w:rPr>
                <w:lang w:bidi="ru-RU"/>
              </w:rPr>
              <w:t>Особенности применения 44-ФЗ и 275-ФЗ (Гособоронзаказ) при обеспечении жизнедеятельности закрытых территорий. Практикум по аудиту эффективности использования бюджетных средств, выделяемых на развитие инфраструктуры ЗАТО</w:t>
            </w:r>
            <w:r w:rsidRPr="00E613DA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39BE" w14:textId="4C5F733E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0398" w14:textId="7EE0C219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A254" w14:textId="77777777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4EA1" w14:textId="455AB470" w:rsidR="00446A24" w:rsidRPr="00E613DA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14</w:t>
            </w:r>
          </w:p>
        </w:tc>
      </w:tr>
      <w:tr w:rsidR="00446A24" w14:paraId="79EA92B3" w14:textId="77777777" w:rsidTr="00C101EC">
        <w:trPr>
          <w:trHeight w:val="521"/>
        </w:trPr>
        <w:tc>
          <w:tcPr>
            <w:tcW w:w="464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D61" w14:textId="77777777" w:rsidR="00446A24" w:rsidRDefault="00446A24" w:rsidP="00C10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B632" w14:textId="77777777" w:rsidR="00446A24" w:rsidRDefault="00446A24" w:rsidP="00C10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46A24" w14:paraId="699A168D" w14:textId="77777777" w:rsidTr="00C101EC">
        <w:trPr>
          <w:trHeight w:val="521"/>
        </w:trPr>
        <w:tc>
          <w:tcPr>
            <w:tcW w:w="35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C4A7" w14:textId="77777777" w:rsidR="00446A24" w:rsidRDefault="00446A24" w:rsidP="00C101EC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1C9A" w14:textId="24752895" w:rsidR="00446A24" w:rsidRDefault="00446A24" w:rsidP="00C10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02ED" w14:textId="22B384BB" w:rsidR="00446A24" w:rsidRDefault="00446A24" w:rsidP="00C10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4D23" w14:textId="77777777" w:rsidR="00446A24" w:rsidRDefault="00446A24" w:rsidP="00C10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081D" w14:textId="643DB125" w:rsidR="00446A24" w:rsidRDefault="00446A24" w:rsidP="00C101E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5"/>
        <w:gridCol w:w="3392"/>
      </w:tblGrid>
      <w:tr w:rsidR="00565DD6" w14:paraId="32960A42" w14:textId="77777777" w:rsidTr="00565DD6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E301" w14:textId="77777777" w:rsidR="00565DD6" w:rsidRDefault="00565DD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59D5" w14:textId="77777777" w:rsidR="00565DD6" w:rsidRDefault="00565DD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65DD6" w:rsidRPr="00446A24" w14:paraId="1540C382" w14:textId="77777777" w:rsidTr="00565DD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6390" w14:textId="2329CCC5" w:rsidR="00565DD6" w:rsidRPr="00446A24" w:rsidRDefault="00565DD6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446A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6022" w14:textId="77777777" w:rsidR="00565DD6" w:rsidRPr="00446A24" w:rsidRDefault="00CB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65DD6" w:rsidRPr="00446A24">
                <w:rPr>
                  <w:rStyle w:val="a8"/>
                  <w:rFonts w:ascii="Times New Roman" w:hAnsi="Times New Roman" w:cs="Times New Roman"/>
                  <w:color w:val="00008B"/>
                  <w:sz w:val="24"/>
                  <w:szCs w:val="24"/>
                </w:rPr>
                <w:t xml:space="preserve"> https://urait.ru/bcode/545029</w:t>
              </w:r>
            </w:hyperlink>
          </w:p>
        </w:tc>
      </w:tr>
      <w:tr w:rsidR="00565DD6" w:rsidRPr="00446A24" w14:paraId="689D36E3" w14:textId="77777777" w:rsidTr="00565DD6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0CD1" w14:textId="15A177BD" w:rsidR="00565DD6" w:rsidRPr="00446A24" w:rsidRDefault="00565DD6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46A24">
              <w:rPr>
                <w:rFonts w:ascii="Times New Roman" w:hAnsi="Times New Roman" w:cs="Times New Roman"/>
                <w:sz w:val="24"/>
                <w:szCs w:val="24"/>
              </w:rPr>
              <w:t>Дятлова, А.Ф. Бухгалтерский учет</w:t>
            </w:r>
            <w:proofErr w:type="gram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А.Ф. Дятлова. - Москва</w:t>
            </w:r>
            <w:proofErr w:type="gramStart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6A24">
              <w:rPr>
                <w:rFonts w:ascii="Times New Roman" w:hAnsi="Times New Roman" w:cs="Times New Roman"/>
                <w:sz w:val="24"/>
                <w:szCs w:val="24"/>
              </w:rPr>
              <w:t xml:space="preserve"> Научный консультант, 2024. - 192 с. 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FC7" w14:textId="77777777" w:rsidR="00565DD6" w:rsidRPr="00446A24" w:rsidRDefault="00CB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65DD6" w:rsidRPr="00446A24">
                <w:rPr>
                  <w:rStyle w:val="a8"/>
                  <w:rFonts w:ascii="Times New Roman" w:hAnsi="Times New Roman" w:cs="Times New Roman"/>
                  <w:color w:val="00008B"/>
                  <w:sz w:val="24"/>
                  <w:szCs w:val="24"/>
                </w:rPr>
                <w:t>https://znanium.ru/read?id=340828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65DD6" w14:paraId="02DC275E" w14:textId="77777777" w:rsidTr="00565DD6">
        <w:tc>
          <w:tcPr>
            <w:tcW w:w="9345" w:type="dxa"/>
            <w:hideMark/>
          </w:tcPr>
          <w:p w14:paraId="58F9D138" w14:textId="77777777" w:rsidR="00565DD6" w:rsidRDefault="00565D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65DD6" w14:paraId="4B9E0F5B" w14:textId="77777777" w:rsidTr="00565DD6">
        <w:tc>
          <w:tcPr>
            <w:tcW w:w="9345" w:type="dxa"/>
            <w:hideMark/>
          </w:tcPr>
          <w:p w14:paraId="52DEE257" w14:textId="77777777" w:rsidR="00565DD6" w:rsidRDefault="00565D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65DD6" w14:paraId="223B098D" w14:textId="77777777" w:rsidTr="00565DD6">
        <w:tc>
          <w:tcPr>
            <w:tcW w:w="9345" w:type="dxa"/>
            <w:hideMark/>
          </w:tcPr>
          <w:p w14:paraId="09BFE82F" w14:textId="77777777" w:rsidR="00565DD6" w:rsidRDefault="00565D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65DD6" w14:paraId="29365636" w14:textId="77777777" w:rsidTr="00565DD6">
        <w:tc>
          <w:tcPr>
            <w:tcW w:w="9345" w:type="dxa"/>
            <w:hideMark/>
          </w:tcPr>
          <w:p w14:paraId="4DEA1BB9" w14:textId="77777777" w:rsidR="00565DD6" w:rsidRDefault="00565D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565DD6" w14:paraId="2B690993" w14:textId="77777777" w:rsidTr="00565DD6">
        <w:tc>
          <w:tcPr>
            <w:tcW w:w="9345" w:type="dxa"/>
            <w:hideMark/>
          </w:tcPr>
          <w:p w14:paraId="24960C77" w14:textId="77777777" w:rsidR="00565DD6" w:rsidRDefault="00565DD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B548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46A24" w:rsidRPr="00D51B3D" w14:paraId="3F8399BE" w14:textId="77777777" w:rsidTr="00C101E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7134" w14:textId="77777777" w:rsidR="00446A24" w:rsidRPr="00D51B3D" w:rsidRDefault="00446A24" w:rsidP="00C101E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805" w14:textId="77777777" w:rsidR="00446A24" w:rsidRPr="00D51B3D" w:rsidRDefault="00446A24" w:rsidP="00C101EC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D51B3D"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446A24" w:rsidRPr="00D51B3D" w14:paraId="130A2425" w14:textId="77777777" w:rsidTr="00C101E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6AA" w14:textId="77777777" w:rsidR="00446A24" w:rsidRPr="00D51B3D" w:rsidRDefault="00446A24" w:rsidP="00C101E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74 посадочных мест,  рабочее место преподавателя, доска меловая (3-х секционная) - 1 шт., кафедра - 1 шт., стул - 2 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DD07" w14:textId="77777777" w:rsidR="00446A24" w:rsidRPr="00D51B3D" w:rsidRDefault="00446A24" w:rsidP="00C101E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46A24" w:rsidRPr="00D51B3D" w14:paraId="6173BA19" w14:textId="77777777" w:rsidTr="00C101E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67AD" w14:textId="77777777" w:rsidR="00446A24" w:rsidRPr="00D51B3D" w:rsidRDefault="00446A24" w:rsidP="00C101E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D51B3D">
              <w:rPr>
                <w:sz w:val="22"/>
                <w:szCs w:val="22"/>
                <w:lang w:val="en-US" w:eastAsia="en-US"/>
              </w:rPr>
              <w:t>HP</w:t>
            </w:r>
            <w:r w:rsidRPr="00D51B3D">
              <w:rPr>
                <w:sz w:val="22"/>
                <w:szCs w:val="22"/>
                <w:lang w:eastAsia="en-US"/>
              </w:rPr>
              <w:t xml:space="preserve"> 250 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6 1</w:t>
            </w:r>
            <w:r w:rsidRPr="00D51B3D">
              <w:rPr>
                <w:sz w:val="22"/>
                <w:szCs w:val="22"/>
                <w:lang w:val="en-US" w:eastAsia="en-US"/>
              </w:rPr>
              <w:t>WY</w:t>
            </w:r>
            <w:r w:rsidRPr="00D51B3D">
              <w:rPr>
                <w:sz w:val="22"/>
                <w:szCs w:val="22"/>
                <w:lang w:eastAsia="en-US"/>
              </w:rPr>
              <w:t>58</w:t>
            </w:r>
            <w:r w:rsidRPr="00D51B3D">
              <w:rPr>
                <w:sz w:val="22"/>
                <w:szCs w:val="22"/>
                <w:lang w:val="en-US" w:eastAsia="en-US"/>
              </w:rPr>
              <w:t>EA</w:t>
            </w:r>
            <w:r w:rsidRPr="00D51B3D"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 w:rsidRPr="00D51B3D">
              <w:rPr>
                <w:sz w:val="22"/>
                <w:szCs w:val="22"/>
                <w:lang w:val="en-US" w:eastAsia="en-US"/>
              </w:rPr>
              <w:t>LG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r w:rsidRPr="00D51B3D">
              <w:rPr>
                <w:sz w:val="22"/>
                <w:szCs w:val="22"/>
                <w:lang w:val="en-US" w:eastAsia="en-US"/>
              </w:rPr>
              <w:t>PF</w:t>
            </w:r>
            <w:r w:rsidRPr="00D51B3D">
              <w:rPr>
                <w:sz w:val="22"/>
                <w:szCs w:val="22"/>
                <w:lang w:eastAsia="en-US"/>
              </w:rPr>
              <w:t>1500</w:t>
            </w:r>
            <w:r w:rsidRPr="00D51B3D">
              <w:rPr>
                <w:sz w:val="22"/>
                <w:szCs w:val="22"/>
                <w:lang w:val="en-US" w:eastAsia="en-US"/>
              </w:rPr>
              <w:t>G</w:t>
            </w:r>
            <w:r w:rsidRPr="00D51B3D"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0F37" w14:textId="77777777" w:rsidR="00446A24" w:rsidRPr="00D51B3D" w:rsidRDefault="00446A24" w:rsidP="00C101E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446A24" w:rsidRPr="00D51B3D" w14:paraId="429F856E" w14:textId="77777777" w:rsidTr="00C101E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73A82" w14:textId="77777777" w:rsidR="00446A24" w:rsidRPr="00D51B3D" w:rsidRDefault="00446A24" w:rsidP="00C101E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 xml:space="preserve">Ауд. 2022 Лаборатория "Лабораторный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комплекс"Специализированная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51B3D">
              <w:rPr>
                <w:sz w:val="22"/>
                <w:szCs w:val="22"/>
                <w:lang w:eastAsia="en-US"/>
              </w:rPr>
              <w:t>кресела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 шт., Компьютер </w:t>
            </w:r>
            <w:r w:rsidRPr="00D51B3D">
              <w:rPr>
                <w:sz w:val="22"/>
                <w:szCs w:val="22"/>
                <w:lang w:val="en-US" w:eastAsia="en-US"/>
              </w:rPr>
              <w:t>Intel</w:t>
            </w:r>
            <w:r w:rsidRPr="00D51B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51B3D"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 w:rsidRPr="00D51B3D">
              <w:rPr>
                <w:sz w:val="22"/>
                <w:szCs w:val="22"/>
                <w:lang w:eastAsia="en-US"/>
              </w:rPr>
              <w:t xml:space="preserve">5 4460/1Тб/8Гб/ монитор </w:t>
            </w:r>
            <w:r w:rsidRPr="00D51B3D">
              <w:rPr>
                <w:sz w:val="22"/>
                <w:szCs w:val="22"/>
                <w:lang w:val="en-US" w:eastAsia="en-US"/>
              </w:rPr>
              <w:t>Samsung</w:t>
            </w:r>
            <w:r w:rsidRPr="00D51B3D">
              <w:rPr>
                <w:sz w:val="22"/>
                <w:szCs w:val="22"/>
                <w:lang w:eastAsia="en-US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C5682" w14:textId="77777777" w:rsidR="00446A24" w:rsidRPr="00D51B3D" w:rsidRDefault="00446A24" w:rsidP="00C101EC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 w:rsidRPr="00D51B3D"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6A24" w14:paraId="1EFC4782" w14:textId="77777777" w:rsidTr="00C101EC">
        <w:tc>
          <w:tcPr>
            <w:tcW w:w="562" w:type="dxa"/>
          </w:tcPr>
          <w:p w14:paraId="19AD2014" w14:textId="77777777" w:rsidR="00446A24" w:rsidRPr="00804C56" w:rsidRDefault="00446A24" w:rsidP="00C10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0" w:name="_Hlk217315538"/>
          </w:p>
        </w:tc>
        <w:tc>
          <w:tcPr>
            <w:tcW w:w="8783" w:type="dxa"/>
          </w:tcPr>
          <w:p w14:paraId="21B45A63" w14:textId="77777777" w:rsidR="00446A24" w:rsidRPr="00E11F1E" w:rsidRDefault="00446A24" w:rsidP="00C10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4FFAE7" w14:textId="77777777" w:rsidR="00446A24" w:rsidRDefault="00446A24" w:rsidP="00446A24">
      <w:pPr>
        <w:pStyle w:val="Default"/>
        <w:spacing w:after="30"/>
        <w:jc w:val="both"/>
        <w:rPr>
          <w:sz w:val="23"/>
          <w:szCs w:val="23"/>
        </w:rPr>
      </w:pPr>
    </w:p>
    <w:p w14:paraId="4A593DFE" w14:textId="77777777" w:rsidR="00446A24" w:rsidRPr="00853C95" w:rsidRDefault="00446A24" w:rsidP="00446A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1"/>
    </w:p>
    <w:p w14:paraId="5CAC1D73" w14:textId="77777777" w:rsidR="00446A24" w:rsidRPr="007E6725" w:rsidRDefault="00446A24" w:rsidP="00446A2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6A24" w14:paraId="78827F25" w14:textId="77777777" w:rsidTr="00C101EC">
        <w:tc>
          <w:tcPr>
            <w:tcW w:w="562" w:type="dxa"/>
          </w:tcPr>
          <w:p w14:paraId="51F2BF5C" w14:textId="77777777" w:rsidR="00446A24" w:rsidRPr="009E6058" w:rsidRDefault="00446A24" w:rsidP="00C101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8A40C8D" w14:textId="77777777" w:rsidR="00446A24" w:rsidRPr="00E11F1E" w:rsidRDefault="00446A24" w:rsidP="00C10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54AD4C" w14:textId="77777777" w:rsidR="00446A24" w:rsidRDefault="00446A24" w:rsidP="00446A2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8890404" w14:textId="77777777" w:rsidR="00446A24" w:rsidRPr="00853C95" w:rsidRDefault="00446A24" w:rsidP="00446A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</w:p>
    <w:p w14:paraId="6B6BEB43" w14:textId="77777777" w:rsidR="00446A24" w:rsidRPr="007478E0" w:rsidRDefault="00446A24" w:rsidP="00446A2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46A24" w:rsidRPr="00E11F1E" w14:paraId="4E8E53AF" w14:textId="77777777" w:rsidTr="00C101EC">
        <w:tc>
          <w:tcPr>
            <w:tcW w:w="2336" w:type="dxa"/>
          </w:tcPr>
          <w:p w14:paraId="262D5311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3D8720B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19BD2AF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1EE5061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46A24" w:rsidRPr="00E11F1E" w14:paraId="49F06E5F" w14:textId="77777777" w:rsidTr="00C101EC">
        <w:tc>
          <w:tcPr>
            <w:tcW w:w="2336" w:type="dxa"/>
          </w:tcPr>
          <w:p w14:paraId="452D2E20" w14:textId="77777777" w:rsidR="00446A24" w:rsidRPr="00E11F1E" w:rsidRDefault="00446A24" w:rsidP="00446A24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C71D609" w14:textId="0CDEF92C" w:rsidR="00446A24" w:rsidRPr="00E11F1E" w:rsidRDefault="00446A24" w:rsidP="00446A24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62CCE7F" w14:textId="581D17D7" w:rsidR="00446A24" w:rsidRPr="00E11F1E" w:rsidRDefault="00446A24" w:rsidP="00446A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FA8C97" w14:textId="6F287D20" w:rsidR="00446A24" w:rsidRPr="00797DB7" w:rsidRDefault="00446A24" w:rsidP="00446A24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46A24" w:rsidRPr="00E11F1E" w14:paraId="545E5D99" w14:textId="77777777" w:rsidTr="00C101EC">
        <w:tc>
          <w:tcPr>
            <w:tcW w:w="2336" w:type="dxa"/>
          </w:tcPr>
          <w:p w14:paraId="27C7138C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B459DF4" w14:textId="77777777" w:rsidR="00446A24" w:rsidRPr="00E11F1E" w:rsidRDefault="00446A24" w:rsidP="00C101EC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8C9670A" w14:textId="77777777" w:rsidR="00446A24" w:rsidRPr="00E11F1E" w:rsidRDefault="00446A24" w:rsidP="00C1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82DCD3" w14:textId="5FB009A0" w:rsidR="00446A24" w:rsidRPr="00797DB7" w:rsidRDefault="00446A24" w:rsidP="00C1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</w:tr>
      <w:tr w:rsidR="00446A24" w:rsidRPr="00E11F1E" w14:paraId="116F7A44" w14:textId="77777777" w:rsidTr="00C101EC">
        <w:tc>
          <w:tcPr>
            <w:tcW w:w="2336" w:type="dxa"/>
          </w:tcPr>
          <w:p w14:paraId="43399358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D66BDE" w14:textId="77777777" w:rsidR="00446A24" w:rsidRPr="00E11F1E" w:rsidRDefault="00446A24" w:rsidP="00C101EC">
            <w:pPr>
              <w:rPr>
                <w:rFonts w:ascii="Times New Roman" w:hAnsi="Times New Roman" w:cs="Times New Roman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6F4CF68" w14:textId="77777777" w:rsidR="00446A24" w:rsidRPr="00E11F1E" w:rsidRDefault="00446A24" w:rsidP="00C10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C5A59E" w14:textId="3E86B679" w:rsidR="00446A24" w:rsidRPr="00797DB7" w:rsidRDefault="00446A24" w:rsidP="00C101E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7CB22A56" w14:textId="77777777" w:rsidR="00446A24" w:rsidRPr="00E11F1E" w:rsidRDefault="00446A24" w:rsidP="00446A2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0F28D1" w14:textId="77777777" w:rsidR="00446A24" w:rsidRPr="00E11F1E" w:rsidRDefault="00446A24" w:rsidP="00446A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7"/>
      <w:bookmarkStart w:id="25" w:name="_Toc83656886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4"/>
      <w:bookmarkEnd w:id="25"/>
    </w:p>
    <w:p w14:paraId="129DB245" w14:textId="77777777" w:rsidR="00446A24" w:rsidRPr="00E11F1E" w:rsidRDefault="00446A24" w:rsidP="00446A2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6A24" w:rsidRPr="00E11F1E" w14:paraId="00489A61" w14:textId="77777777" w:rsidTr="00C101EC">
        <w:tc>
          <w:tcPr>
            <w:tcW w:w="562" w:type="dxa"/>
          </w:tcPr>
          <w:p w14:paraId="46CCBA76" w14:textId="77777777" w:rsidR="00446A24" w:rsidRPr="00E11F1E" w:rsidRDefault="00446A24" w:rsidP="00C101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71A1FF4" w14:textId="77777777" w:rsidR="00446A24" w:rsidRPr="00E11F1E" w:rsidRDefault="00446A24" w:rsidP="00C101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11F1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571A55" w14:textId="77777777" w:rsidR="00446A24" w:rsidRPr="00E11F1E" w:rsidRDefault="00446A24" w:rsidP="00446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9A1755" w14:textId="77777777" w:rsidR="00446A24" w:rsidRPr="00E11F1E" w:rsidRDefault="00446A24" w:rsidP="00446A2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8"/>
      <w:bookmarkStart w:id="27" w:name="_Toc83656887"/>
      <w:r w:rsidRPr="00E11F1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6"/>
      <w:bookmarkEnd w:id="27"/>
    </w:p>
    <w:p w14:paraId="167DE1B0" w14:textId="77777777" w:rsidR="00446A24" w:rsidRPr="00E11F1E" w:rsidRDefault="00446A24" w:rsidP="00446A2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46A24" w:rsidRPr="00E11F1E" w14:paraId="4457A8E0" w14:textId="77777777" w:rsidTr="00C101EC">
        <w:tc>
          <w:tcPr>
            <w:tcW w:w="2500" w:type="pct"/>
          </w:tcPr>
          <w:p w14:paraId="7647CD30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B97A9BE" w14:textId="77777777" w:rsidR="00446A24" w:rsidRPr="00E11F1E" w:rsidRDefault="00446A24" w:rsidP="00C101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11F1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46A24" w:rsidRPr="00E11F1E" w14:paraId="0710D271" w14:textId="77777777" w:rsidTr="00C101EC">
        <w:tc>
          <w:tcPr>
            <w:tcW w:w="2500" w:type="pct"/>
          </w:tcPr>
          <w:p w14:paraId="71F684D2" w14:textId="77777777" w:rsidR="00446A24" w:rsidRPr="00E11F1E" w:rsidRDefault="00446A24" w:rsidP="00C101E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E11F1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11F1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9525843" w14:textId="651C356B" w:rsidR="00446A24" w:rsidRPr="00797DB7" w:rsidRDefault="00446A24" w:rsidP="00C101E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446A24" w:rsidRPr="00E11F1E" w14:paraId="1AAEBE24" w14:textId="77777777" w:rsidTr="00C101EC">
        <w:tc>
          <w:tcPr>
            <w:tcW w:w="2500" w:type="pct"/>
          </w:tcPr>
          <w:p w14:paraId="2B65F332" w14:textId="77777777" w:rsidR="00446A24" w:rsidRPr="00E11F1E" w:rsidRDefault="00446A24" w:rsidP="00C101E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2F9D35" w14:textId="009841DC" w:rsidR="00446A24" w:rsidRPr="00797DB7" w:rsidRDefault="00446A24" w:rsidP="00C101EC">
            <w:pPr>
              <w:rPr>
                <w:rFonts w:ascii="Times New Roman" w:hAnsi="Times New Roman" w:cs="Times New Roman"/>
              </w:rPr>
            </w:pPr>
            <w:r w:rsidRPr="00E11F1E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bookmarkEnd w:id="20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9"/>
      <w:bookmarkStart w:id="29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0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8"/>
      <w:bookmarkEnd w:id="29"/>
      <w:bookmarkEnd w:id="30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7CACC" w14:textId="77777777" w:rsidR="00CB5485" w:rsidRDefault="00CB5485" w:rsidP="00315CA6">
      <w:pPr>
        <w:spacing w:after="0" w:line="240" w:lineRule="auto"/>
      </w:pPr>
      <w:r>
        <w:separator/>
      </w:r>
    </w:p>
  </w:endnote>
  <w:endnote w:type="continuationSeparator" w:id="0">
    <w:p w14:paraId="3102C9B3" w14:textId="77777777" w:rsidR="00CB5485" w:rsidRDefault="00CB548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441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36CEB" w14:textId="77777777" w:rsidR="00CB5485" w:rsidRDefault="00CB5485" w:rsidP="00315CA6">
      <w:pPr>
        <w:spacing w:after="0" w:line="240" w:lineRule="auto"/>
      </w:pPr>
      <w:r>
        <w:separator/>
      </w:r>
    </w:p>
  </w:footnote>
  <w:footnote w:type="continuationSeparator" w:id="0">
    <w:p w14:paraId="30518E51" w14:textId="77777777" w:rsidR="00CB5485" w:rsidRDefault="00CB548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4E8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44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A24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DD6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34B2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201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5485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1BB6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Strong"/>
    <w:basedOn w:val="a0"/>
    <w:uiPriority w:val="22"/>
    <w:qFormat/>
    <w:rsid w:val="00834B2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Strong"/>
    <w:basedOn w:val="a0"/>
    <w:uiPriority w:val="22"/>
    <w:qFormat/>
    <w:rsid w:val="00834B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5757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4082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Users\polohina.l\Downloads\%20https:\urait.ru\bcode\54502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5E93C8-37A4-468D-8942-58C607B95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4348</TotalTime>
  <Pages>1</Pages>
  <Words>2960</Words>
  <Characters>16877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